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5" w:type="dxa"/>
        <w:tblInd w:w="-289" w:type="dxa"/>
        <w:tblLook w:val="04A0" w:firstRow="1" w:lastRow="0" w:firstColumn="1" w:lastColumn="0" w:noHBand="0" w:noVBand="1"/>
      </w:tblPr>
      <w:tblGrid>
        <w:gridCol w:w="2074"/>
        <w:gridCol w:w="8671"/>
      </w:tblGrid>
      <w:tr w:rsidR="00A92C37" w:rsidRPr="00932B72" w14:paraId="3D32C813" w14:textId="77777777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5365" w14:textId="6D926C6D"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 «Институт недвижимости и оценки» </w:t>
            </w:r>
            <w:r w:rsidR="006F2DD6" w:rsidRPr="009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</w:t>
            </w:r>
            <w:r w:rsidRPr="009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проведении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открытого</w:t>
            </w:r>
            <w:r w:rsidR="004A1CC0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аукциона по продаже имущества, принадлежащего </w:t>
            </w:r>
            <w:r w:rsidR="00932B72" w:rsidRPr="00932B72">
              <w:rPr>
                <w:rFonts w:ascii="Times New Roman" w:hAnsi="Times New Roman" w:cs="Times New Roman"/>
                <w:sz w:val="24"/>
                <w:szCs w:val="24"/>
              </w:rPr>
              <w:t>Пружанско</w:t>
            </w:r>
            <w:r w:rsidR="00932B72" w:rsidRPr="00932B72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932B72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</w:t>
            </w:r>
            <w:r w:rsidR="00932B72" w:rsidRPr="00932B72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932B72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унитарно</w:t>
            </w:r>
            <w:r w:rsidR="00932B72" w:rsidRPr="00932B72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932B72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</w:t>
            </w:r>
            <w:r w:rsidR="00932B72" w:rsidRPr="00932B72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932B72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</w:t>
            </w:r>
            <w:r w:rsidR="00932B72" w:rsidRPr="00932B7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32B72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«Коммунальник»</w:t>
            </w:r>
          </w:p>
          <w:p w14:paraId="0750AE13" w14:textId="042FD872" w:rsidR="00A92C37" w:rsidRPr="00932B72" w:rsidRDefault="009B6E0E" w:rsidP="0093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Аукцион состоится </w:t>
            </w:r>
            <w:r w:rsidR="00932B72" w:rsidRPr="00932B7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27 ноября</w:t>
            </w:r>
            <w:r w:rsidR="00D22446" w:rsidRPr="00932B7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202</w:t>
            </w:r>
            <w:r w:rsidR="00AF12EF" w:rsidRPr="00932B7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  <w:r w:rsidR="00D22446" w:rsidRPr="00932B7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г.</w:t>
            </w: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адресу: </w:t>
            </w:r>
            <w:r w:rsidR="00D22446"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Брест, ул. </w:t>
            </w:r>
            <w:proofErr w:type="spellStart"/>
            <w:r w:rsidR="00D22446"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>Наганова</w:t>
            </w:r>
            <w:proofErr w:type="spellEnd"/>
            <w:r w:rsidR="00D22446"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10-325 в </w:t>
            </w:r>
            <w:r w:rsidR="00D22446" w:rsidRPr="00932B7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="00932B72" w:rsidRPr="00932B7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  <w:r w:rsidR="00D22446" w:rsidRPr="00932B7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:00</w:t>
            </w: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92C37" w:rsidRPr="00932B72" w14:paraId="047737BA" w14:textId="77777777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324B14" w14:textId="347AE1AE" w:rsidR="00A92C37" w:rsidRPr="00932B72" w:rsidRDefault="00A92C37" w:rsidP="0056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</w:t>
            </w:r>
            <w:r w:rsidR="00932B72" w:rsidRPr="009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</w:p>
        </w:tc>
      </w:tr>
      <w:tr w:rsidR="00A92C37" w:rsidRPr="00932B72" w14:paraId="096301C6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A19EE7" w14:textId="77777777" w:rsidR="001366CA" w:rsidRPr="00932B72" w:rsidRDefault="00A92C37" w:rsidP="0056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366CA" w:rsidRPr="00932B72">
              <w:rPr>
                <w:rFonts w:ascii="Times New Roman" w:hAnsi="Times New Roman" w:cs="Times New Roman"/>
                <w:sz w:val="24"/>
                <w:szCs w:val="24"/>
              </w:rPr>
              <w:t>, характеристика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59F6F0" w14:textId="5960E3B9" w:rsidR="00A92C37" w:rsidRPr="00932B72" w:rsidRDefault="00932B72" w:rsidP="00ED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hAnsi="Times New Roman" w:cs="Times New Roman"/>
                <w:b/>
                <w:sz w:val="24"/>
                <w:szCs w:val="24"/>
              </w:rPr>
              <w:t>Лот №1:</w:t>
            </w: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изолированное помещение с инвентарным номером </w:t>
            </w:r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160/D-11658 (наименование: Квартира №1; назначение: Квартира), площадью 40,4 кв. м, расположенное по адресу: Брестская обл., Пружанский р-н, </w:t>
            </w:r>
            <w:proofErr w:type="spellStart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Хоревской</w:t>
            </w:r>
            <w:proofErr w:type="spellEnd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с/с, </w:t>
            </w:r>
            <w:proofErr w:type="spellStart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</w:t>
            </w:r>
            <w:proofErr w:type="spellEnd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Колядичи, ул. Шоссейная, 11 – 1</w:t>
            </w:r>
          </w:p>
        </w:tc>
      </w:tr>
      <w:tr w:rsidR="00A92C37" w:rsidRPr="00932B72" w14:paraId="50926444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47BF54" w14:textId="77777777" w:rsidR="00A92C37" w:rsidRPr="00932B72" w:rsidRDefault="00A92C37" w:rsidP="0056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 </w:t>
            </w: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предмета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83CE68" w14:textId="4F4C6566" w:rsidR="00A92C37" w:rsidRPr="00932B72" w:rsidRDefault="00932B72" w:rsidP="00ED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Брестская обл., Пружанский р-н, </w:t>
            </w:r>
            <w:proofErr w:type="spellStart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Хоревской</w:t>
            </w:r>
            <w:proofErr w:type="spellEnd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с/с, </w:t>
            </w:r>
            <w:proofErr w:type="spellStart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</w:t>
            </w:r>
            <w:proofErr w:type="spellEnd"/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Колядичи, ул. Шоссейная, 11 – 1</w:t>
            </w:r>
          </w:p>
        </w:tc>
      </w:tr>
      <w:tr w:rsidR="00A92C37" w:rsidRPr="00932B72" w14:paraId="4A65F2A3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1D618B" w14:textId="77777777"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33C6FF" w14:textId="5BB88A00" w:rsidR="0029413E" w:rsidRPr="00932B72" w:rsidRDefault="00932B72" w:rsidP="00D5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20 701,96</w:t>
            </w:r>
            <w:r w:rsidR="002A616D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121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A92C37" w:rsidRPr="00932B72" w14:paraId="666F03F2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A346D" w14:textId="77777777"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A11F0" w14:textId="77777777" w:rsidR="00A92C37" w:rsidRPr="00932B72" w:rsidRDefault="00562121" w:rsidP="00B94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5% от предыдущей названной цены</w:t>
            </w:r>
            <w:r w:rsidR="00A92C37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2C37" w:rsidRPr="00932B72" w14:paraId="451F69C1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739FF" w14:textId="77777777"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78D8BB" w14:textId="420F024F" w:rsidR="0029413E" w:rsidRPr="00932B72" w:rsidRDefault="00932B72" w:rsidP="00D53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2 070,20</w:t>
            </w:r>
            <w:r w:rsidR="00D53AA6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121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932B72" w:rsidRPr="00932B72" w14:paraId="245E8254" w14:textId="77777777" w:rsidTr="00880F51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921C8F" w14:textId="65EA1FF1" w:rsidR="00932B72" w:rsidRPr="00932B72" w:rsidRDefault="00932B72" w:rsidP="0088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</w:t>
            </w:r>
            <w:r w:rsidRPr="0093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2B72" w:rsidRPr="00932B72" w14:paraId="2C147FC6" w14:textId="77777777" w:rsidTr="00880F51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BA850A" w14:textId="77777777" w:rsidR="00932B72" w:rsidRPr="00932B72" w:rsidRDefault="00932B72" w:rsidP="00880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характеристика </w:t>
            </w: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EB723" w14:textId="0521A467" w:rsidR="00932B72" w:rsidRPr="00932B72" w:rsidRDefault="00932B72" w:rsidP="00880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hAnsi="Times New Roman" w:cs="Times New Roman"/>
                <w:b/>
                <w:sz w:val="24"/>
                <w:szCs w:val="24"/>
              </w:rPr>
              <w:t>Лот №2:</w:t>
            </w: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изолированное помещение с инвентарным номером </w:t>
            </w: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160/D-11660</w:t>
            </w:r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(наименование: </w:t>
            </w: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№8</w:t>
            </w:r>
            <w:r w:rsidRPr="00932B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назначение: Квартира), площадью 41,2 кв. м, расположенное по адресу: </w:t>
            </w: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Брестская обл., Пружанский р-н, </w:t>
            </w:r>
            <w:proofErr w:type="spellStart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</w:t>
            </w:r>
            <w:proofErr w:type="spellEnd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с/с, </w:t>
            </w:r>
            <w:proofErr w:type="spellStart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spellEnd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Колядичи, ул. Шоссейная, 11 – 8</w:t>
            </w:r>
          </w:p>
        </w:tc>
      </w:tr>
      <w:tr w:rsidR="00932B72" w:rsidRPr="00932B72" w14:paraId="253257D8" w14:textId="77777777" w:rsidTr="00880F51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6A267" w14:textId="77777777" w:rsidR="00932B72" w:rsidRPr="00932B72" w:rsidRDefault="00932B72" w:rsidP="0088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 </w:t>
            </w: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предмета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410A3B" w14:textId="1A0886B4" w:rsidR="00932B72" w:rsidRPr="00932B72" w:rsidRDefault="00932B72" w:rsidP="00880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Брестская обл., Пружанский р-н, </w:t>
            </w:r>
            <w:proofErr w:type="spellStart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</w:t>
            </w:r>
            <w:proofErr w:type="spellEnd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с/с, </w:t>
            </w:r>
            <w:proofErr w:type="spellStart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spellEnd"/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Колядичи, ул. Шоссейная, 11 – 8</w:t>
            </w:r>
          </w:p>
        </w:tc>
      </w:tr>
      <w:tr w:rsidR="00932B72" w:rsidRPr="00932B72" w14:paraId="1518A857" w14:textId="77777777" w:rsidTr="00880F51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60CE37" w14:textId="77777777" w:rsidR="00932B72" w:rsidRPr="00932B72" w:rsidRDefault="00932B72" w:rsidP="0088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D3D82A" w14:textId="38B85C29" w:rsidR="00932B72" w:rsidRPr="00932B72" w:rsidRDefault="00932B72" w:rsidP="00880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21 111,79</w:t>
            </w: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932B72" w:rsidRPr="00932B72" w14:paraId="7EFC3D64" w14:textId="77777777" w:rsidTr="00880F51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FEC66D" w14:textId="77777777" w:rsidR="00932B72" w:rsidRPr="00932B72" w:rsidRDefault="00932B72" w:rsidP="0088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0F45F9" w14:textId="77777777" w:rsidR="00932B72" w:rsidRPr="00932B72" w:rsidRDefault="00932B72" w:rsidP="00880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от предыдущей названной цены </w:t>
            </w:r>
          </w:p>
        </w:tc>
      </w:tr>
      <w:tr w:rsidR="00932B72" w:rsidRPr="00932B72" w14:paraId="2B704981" w14:textId="77777777" w:rsidTr="00880F51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C20A9" w14:textId="77777777" w:rsidR="00932B72" w:rsidRPr="00932B72" w:rsidRDefault="00932B72" w:rsidP="0088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0DCCA3" w14:textId="548D2B0C" w:rsidR="00932B72" w:rsidRPr="00932B72" w:rsidRDefault="00932B72" w:rsidP="00880F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2 111,18</w:t>
            </w: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53266B" w:rsidRPr="00932B72" w14:paraId="6419D321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28F990" w14:textId="77777777" w:rsidR="0053266B" w:rsidRPr="00932B72" w:rsidRDefault="0053266B" w:rsidP="0053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 порядок внесения задатка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FAEB17" w14:textId="77777777" w:rsidR="0053266B" w:rsidRPr="00932B72" w:rsidRDefault="0053266B" w:rsidP="00B94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Задаток вносится на расчетный счет Организатора аукциона до подачи заявления на участие в аукционе</w:t>
            </w:r>
          </w:p>
        </w:tc>
      </w:tr>
      <w:tr w:rsidR="00A92C37" w:rsidRPr="00932B72" w14:paraId="294A9832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C589E8" w14:textId="77777777"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4858DB" w14:textId="77777777" w:rsidR="00A92C37" w:rsidRPr="00932B72" w:rsidRDefault="00562121" w:rsidP="00B94F6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р/с BY32BAPB30127866600100000000, в ОАО «</w:t>
            </w:r>
            <w:proofErr w:type="spellStart"/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Белагропромбанк</w:t>
            </w:r>
            <w:proofErr w:type="spellEnd"/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» ЦБУ №116 в г. Брест, РД по Брестской области, код банка BAPBBY2X, УНП 201028245</w:t>
            </w:r>
          </w:p>
          <w:p w14:paraId="0DC0FEB4" w14:textId="77777777" w:rsidR="00BE190D" w:rsidRPr="00932B72" w:rsidRDefault="00BE190D" w:rsidP="00E86C8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Код назначения платежа: 40901 «Перечисление гарантийного взноса»</w:t>
            </w:r>
          </w:p>
          <w:p w14:paraId="28859FA7" w14:textId="0DC1684A" w:rsidR="00932B72" w:rsidRPr="00932B72" w:rsidRDefault="00932B72" w:rsidP="00E86C8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Назначение платежа: задаток за участие в аукционе по продаже имущества Пружанского КУПП «Коммунальник» №____</w:t>
            </w:r>
          </w:p>
        </w:tc>
      </w:tr>
      <w:tr w:rsidR="00A92C37" w:rsidRPr="00932B72" w14:paraId="5E82AE85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BD776E" w14:textId="77777777"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Место, дата и время окончания приема заявлений 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9B7274" w14:textId="667339B2" w:rsidR="00A92C37" w:rsidRPr="00932B72" w:rsidRDefault="00562121" w:rsidP="00D53AA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Брест, ул. Наганова, 10-329 в рабочие дни с 9.00 до 17.00. Последний день приема заявлений </w:t>
            </w:r>
            <w:r w:rsidR="004A1CC0"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2B72" w:rsidRPr="00932B7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26 ноября</w:t>
            </w:r>
            <w:r w:rsidRPr="00932B7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20</w:t>
            </w:r>
            <w:r w:rsidR="00ED2384" w:rsidRPr="00932B7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2</w:t>
            </w:r>
            <w:r w:rsidR="00AF12EF" w:rsidRPr="00932B7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</w:t>
            </w:r>
            <w:r w:rsidRPr="00932B7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г.</w:t>
            </w: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 17.00</w:t>
            </w:r>
          </w:p>
        </w:tc>
      </w:tr>
      <w:tr w:rsidR="00A92C37" w:rsidRPr="00932B72" w14:paraId="4A43489E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E111C" w14:textId="77777777"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продавце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93557C" w14:textId="7D60A02D" w:rsidR="00A92C37" w:rsidRPr="00932B72" w:rsidRDefault="00932B72" w:rsidP="002A616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Пружанское КУПП «Коммунальник», 225140 Брестская обл., г. Пружаны, ул. Красноармейская, 76, т. 80163221566</w:t>
            </w:r>
          </w:p>
        </w:tc>
      </w:tr>
      <w:tr w:rsidR="00A92C37" w:rsidRPr="00932B72" w14:paraId="1C15BF5E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5B5AF" w14:textId="77777777"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организаторе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57BDB6" w14:textId="77777777" w:rsidR="00A92C37" w:rsidRPr="00932B72" w:rsidRDefault="00CE7258" w:rsidP="00B94F6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Брестский филиал РУП «Институт недвижимости и оценки», г. Брест, ул. </w:t>
            </w:r>
            <w:proofErr w:type="spellStart"/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Наганова</w:t>
            </w:r>
            <w:proofErr w:type="spellEnd"/>
            <w:r w:rsidRPr="00932B72">
              <w:rPr>
                <w:rFonts w:ascii="Times New Roman" w:hAnsi="Times New Roman" w:cs="Times New Roman"/>
                <w:iCs/>
                <w:sz w:val="24"/>
                <w:szCs w:val="24"/>
              </w:rPr>
              <w:t>, 10-329, т/ф 80162408701</w:t>
            </w:r>
          </w:p>
        </w:tc>
      </w:tr>
      <w:tr w:rsidR="00A92C37" w:rsidRPr="00932B72" w14:paraId="3623A467" w14:textId="77777777" w:rsidTr="00AF12EF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B413C" w14:textId="77777777" w:rsidR="00A92C37" w:rsidRPr="00932B72" w:rsidRDefault="00A92C37" w:rsidP="0055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E2443C" w14:textId="5D513E8D" w:rsidR="00A92C37" w:rsidRPr="00932B72" w:rsidRDefault="00A92C37" w:rsidP="00B94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Победитель аукциона либо единственный участник, согласный приобрести Лот по начальной цене, увеличенной на пять процентов (далее – Претендент на покупку), обязан </w:t>
            </w: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заключить</w:t>
            </w:r>
            <w:r w:rsidRPr="00932B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Продавцом договор купли-продажи в течение </w:t>
            </w:r>
            <w:r w:rsidR="00932B72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2B72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календарных</w:t>
            </w: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 со дня проведения аукциона</w:t>
            </w:r>
          </w:p>
          <w:p w14:paraId="5F60766E" w14:textId="77777777" w:rsidR="00A92C37" w:rsidRPr="00932B72" w:rsidRDefault="00A92C37" w:rsidP="00B94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Условия расчетов по договору купли-продажи:</w:t>
            </w:r>
            <w:r w:rsidR="00553708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согласно закл</w:t>
            </w:r>
            <w:r w:rsidR="00ED2384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юченного договора купли-продажи.</w:t>
            </w:r>
          </w:p>
          <w:p w14:paraId="12AC427D" w14:textId="07AB33B4" w:rsidR="00553708" w:rsidRPr="00932B72" w:rsidRDefault="00A92C37" w:rsidP="0055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Победитель аукциона (Претендент на покупку) обязан </w:t>
            </w: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возме</w:t>
            </w:r>
            <w:r w:rsidR="003F1F7F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стить </w:t>
            </w:r>
            <w:r w:rsidR="00932B72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фактические </w:t>
            </w:r>
            <w:r w:rsidR="003F1F7F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затраты</w:t>
            </w:r>
            <w:r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 организацию и проведение аукциона</w:t>
            </w:r>
            <w:r w:rsidR="00553708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="003F1F7F" w:rsidRPr="00932B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3F1F7F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3F1F7F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</w:t>
            </w: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рабочих дней со дня проведения аукциона</w:t>
            </w:r>
          </w:p>
          <w:p w14:paraId="757F77CB" w14:textId="77777777" w:rsidR="00E86C8A" w:rsidRPr="00932B72" w:rsidRDefault="00E86C8A" w:rsidP="002A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Условия продажи: </w:t>
            </w:r>
            <w:r w:rsidR="002A616D"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условий</w:t>
            </w:r>
            <w:r w:rsidRPr="0093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2C06" w:rsidRPr="00932B72" w14:paraId="5309D841" w14:textId="77777777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6CE6D" w14:textId="62EFEB17" w:rsidR="00B52C06" w:rsidRPr="00932B72" w:rsidRDefault="00D53AA6" w:rsidP="00D53AA6">
            <w:pPr>
              <w:spacing w:after="0" w:line="240" w:lineRule="auto"/>
              <w:ind w:firstLine="5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Порядок проведения аукциона определен </w:t>
            </w:r>
            <w:r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Указ</w:t>
            </w:r>
            <w:r w:rsidR="00932B72"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ом</w:t>
            </w:r>
            <w:r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Президента Республики Беларусь от </w:t>
            </w:r>
            <w:r w:rsidR="00932B72"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13.06.2018</w:t>
            </w:r>
            <w:r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№2</w:t>
            </w:r>
            <w:r w:rsidR="00932B72"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37</w:t>
            </w:r>
            <w:r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«</w:t>
            </w:r>
            <w:r w:rsidR="00932B72"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 распоряжении государственным жилищным фондом</w:t>
            </w:r>
            <w:r w:rsidRPr="00932B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», а также П</w:t>
            </w: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оложением о порядке организации и проведения аукционов (конкурсов) по продаже отдельных объектов, находящихся в государственной собственности, утвержденным постановлением Совета Министров Республики Беларусь от 12 июля 2013 г. № 609 «Об утверждении Положения о порядке организации и проведения аукционов (конкурсов) по продаже отдельных объектов, находящихся в государственной собственности», </w:t>
            </w:r>
          </w:p>
        </w:tc>
      </w:tr>
      <w:tr w:rsidR="00A92C37" w:rsidRPr="00932B72" w14:paraId="6D6B15BD" w14:textId="77777777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BA1958" w14:textId="77777777" w:rsidR="00A92C37" w:rsidRPr="00932B72" w:rsidRDefault="00A92C37" w:rsidP="00B94F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участия в аукционе</w:t>
            </w:r>
          </w:p>
        </w:tc>
      </w:tr>
      <w:tr w:rsidR="00A92C37" w:rsidRPr="00932B72" w14:paraId="4E6AB593" w14:textId="77777777" w:rsidTr="00AF12EF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DEC85" w14:textId="77777777" w:rsidR="00A92C37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Участниками аукциона могут быть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гражданства.</w:t>
            </w:r>
          </w:p>
          <w:p w14:paraId="3CD783B5" w14:textId="77777777" w:rsidR="00A92C37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Лицо, желающее принять участие в аукционе, не позднее срока, указанного</w:t>
            </w:r>
            <w:r w:rsidR="00E86C8A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в извещении о проведении аукциона, подает Организатору аукциона заявление</w:t>
            </w:r>
            <w:r w:rsidR="00E86C8A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на участие в аукционе (по форме, установленной Организатором аукциона)</w:t>
            </w:r>
            <w:r w:rsidR="00E86C8A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к которому прилагает:</w:t>
            </w:r>
          </w:p>
          <w:p w14:paraId="32E484FB" w14:textId="77777777" w:rsidR="00A92C37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внесение суммы задатка на расчетный счет, указанный в извещении; </w:t>
            </w:r>
          </w:p>
          <w:p w14:paraId="03CE5CF1" w14:textId="77777777"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ознакомлении с предметом аукциона (по форме, установленной Организатором аукциона); </w:t>
            </w:r>
          </w:p>
          <w:p w14:paraId="1ED02F2B" w14:textId="77777777"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юридическим лицом или индивидуальным предпринимателем Республики Беларусь – копию документа, подтверждающего государственную регистрацию юридического лица или индивидуального предпринимателя, заверенную</w:t>
            </w:r>
            <w:r w:rsidR="00E86C8A"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установленном законодательством порядке;</w:t>
            </w:r>
          </w:p>
          <w:p w14:paraId="33AE3F24" w14:textId="77777777"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иностранным юридическим лицом –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шести месяцев</w:t>
            </w:r>
            <w:r w:rsidR="000078E3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до подачи</w:t>
            </w:r>
            <w:r w:rsidR="000078E3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anchor="a12" w:tooltip="+" w:history="1">
              <w:r w:rsidRPr="00932B7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заявления</w:t>
              </w:r>
            </w:hyperlink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 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</w:t>
            </w:r>
            <w:r w:rsidR="000078E3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или русский язык;</w:t>
            </w:r>
          </w:p>
          <w:p w14:paraId="3EB91C99" w14:textId="77777777"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представителем юридического лица Республики Беларусь – доверенность, выданную в установленном законодательством порядке (за исключением руководителя юридического лица);</w:t>
            </w:r>
          </w:p>
          <w:p w14:paraId="5E8AEF39" w14:textId="77777777"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представителем гражданина или индивидуального предпринимателя Республики Беларусь</w:t>
            </w:r>
            <w:r w:rsidR="00D76514"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нотариально удостоверенную доверенность;</w:t>
            </w:r>
          </w:p>
          <w:p w14:paraId="13084F27" w14:textId="77777777"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гражданина – нотариально удостоверенную доверенность с переводом на русский либо белорусский язык;</w:t>
            </w:r>
          </w:p>
          <w:p w14:paraId="40D13ECB" w14:textId="77777777"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юридического лица, иностранного физического лица – доверенность, легализованн</w:t>
            </w:r>
            <w:r w:rsidR="00F52856" w:rsidRPr="00932B72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14:paraId="3662D15B" w14:textId="77777777"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</w:p>
          <w:p w14:paraId="08066136" w14:textId="77777777" w:rsidR="00B1527D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К участию в аукционе допускаются лица, подавшие в установленный извещением срок необходимые документы, а также заключившие с Организатором аукциона соглашение о правах и обязанностях сторон в процессе подготовки</w:t>
            </w:r>
            <w:r w:rsidR="000078E3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и проведения аукциона (по форме, установленной Организатором аукциона).</w:t>
            </w:r>
          </w:p>
          <w:p w14:paraId="77CBFD3A" w14:textId="77777777" w:rsidR="00A92C37" w:rsidRPr="00932B72" w:rsidRDefault="00A92C37" w:rsidP="00932B72">
            <w:pPr>
              <w:spacing w:after="0" w:line="216" w:lineRule="auto"/>
              <w:ind w:right="34" w:firstLine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>Направление документов почтовым отправлением, с целью регистрации</w:t>
            </w:r>
            <w:r w:rsidR="00E86C8A"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72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участника аукциона, не допускается. </w:t>
            </w:r>
          </w:p>
          <w:p w14:paraId="67BE8524" w14:textId="77777777" w:rsidR="00793324" w:rsidRPr="00932B72" w:rsidRDefault="00A92C37" w:rsidP="00932B72">
            <w:pPr>
              <w:pStyle w:val="newncpi"/>
              <w:shd w:val="clear" w:color="auto" w:fill="FFFFFF"/>
              <w:spacing w:before="0" w:beforeAutospacing="0" w:after="0" w:afterAutospacing="0" w:line="216" w:lineRule="auto"/>
              <w:ind w:firstLine="607"/>
              <w:jc w:val="both"/>
            </w:pPr>
            <w:r w:rsidRPr="00932B72">
              <w:t>Сведения об участниках аукциона не подлежат разглашению за исключением случаев, предусмотренных законодательством.</w:t>
            </w:r>
          </w:p>
          <w:p w14:paraId="1306A5A6" w14:textId="77777777" w:rsidR="00A92C37" w:rsidRPr="00932B72" w:rsidRDefault="00793324" w:rsidP="00932B72">
            <w:pPr>
              <w:pStyle w:val="newncpi"/>
              <w:shd w:val="clear" w:color="auto" w:fill="FFFFFF"/>
              <w:spacing w:before="0" w:beforeAutospacing="0" w:after="0" w:afterAutospacing="0" w:line="216" w:lineRule="auto"/>
              <w:ind w:firstLine="607"/>
              <w:jc w:val="both"/>
            </w:pPr>
            <w:r w:rsidRPr="00932B72">
              <w:t>Лицо, допущенное к участию в аукционе, до начала аукциона вправе отказаться от участия в нем. Отказом признается как письменное заявление, так и неявка</w:t>
            </w:r>
            <w:r w:rsidR="00D76514" w:rsidRPr="00932B72">
              <w:t xml:space="preserve"> </w:t>
            </w:r>
            <w:r w:rsidRPr="00932B72">
              <w:t>на аукцион. В указанном случае</w:t>
            </w:r>
            <w:r w:rsidR="00A92C37" w:rsidRPr="00932B72">
              <w:t xml:space="preserve"> Организатора аукциона</w:t>
            </w:r>
            <w:r w:rsidRPr="00932B72">
              <w:t xml:space="preserve"> обязан</w:t>
            </w:r>
            <w:r w:rsidR="00A92C37" w:rsidRPr="00932B72">
              <w:t xml:space="preserve"> возвратить сумму внесенного задатка в течение 5 (пяти) рабочих дней со дня проведения аукциона.</w:t>
            </w:r>
          </w:p>
          <w:p w14:paraId="010D968B" w14:textId="77777777" w:rsidR="00B52C06" w:rsidRPr="00932B72" w:rsidRDefault="00B52C06" w:rsidP="00932B72">
            <w:pPr>
              <w:pStyle w:val="newncpi"/>
              <w:shd w:val="clear" w:color="auto" w:fill="FFFFFF"/>
              <w:spacing w:before="0" w:beforeAutospacing="0" w:line="216" w:lineRule="auto"/>
              <w:ind w:firstLine="607"/>
              <w:contextualSpacing/>
              <w:jc w:val="both"/>
            </w:pPr>
            <w:r w:rsidRPr="00932B72">
              <w:t>Выигравшим аукцион признается участник, предложивший наиболее высокую цену за предмет аукциона, либо единственный участник, согласный приобрести предмет аукциона по начальной цене, увеличенной на пять процентов.</w:t>
            </w:r>
          </w:p>
          <w:p w14:paraId="0154FFAF" w14:textId="77777777" w:rsidR="00A92C37" w:rsidRPr="00932B72" w:rsidRDefault="00A92C37" w:rsidP="00932B72">
            <w:pPr>
              <w:pStyle w:val="newncpi"/>
              <w:shd w:val="clear" w:color="auto" w:fill="FFFFFF"/>
              <w:spacing w:before="0" w:beforeAutospacing="0" w:after="0" w:afterAutospacing="0" w:line="216" w:lineRule="auto"/>
              <w:ind w:firstLine="607"/>
              <w:jc w:val="both"/>
            </w:pPr>
            <w:r w:rsidRPr="00932B72">
              <w:t xml:space="preserve">Задаток, внесенный Победителем аукциона (Претендентом на покупку), учитывается в счет окончательной стоимости предмета аукциона. </w:t>
            </w:r>
          </w:p>
          <w:p w14:paraId="34E17DFF" w14:textId="77777777" w:rsidR="00A92C37" w:rsidRPr="00932B72" w:rsidRDefault="00A92C37" w:rsidP="00932B72">
            <w:pPr>
              <w:pStyle w:val="newncpi"/>
              <w:shd w:val="clear" w:color="auto" w:fill="FFFFFF"/>
              <w:spacing w:before="0" w:beforeAutospacing="0" w:after="0" w:afterAutospacing="0" w:line="216" w:lineRule="auto"/>
              <w:ind w:firstLine="607"/>
              <w:jc w:val="both"/>
            </w:pPr>
            <w:r w:rsidRPr="00932B72">
              <w:t>Задаток, внесенный участником аукциона, не ставшим Победителем аукциона (Претендентом на покупку), подлежит возврату безналичным платежом в течение</w:t>
            </w:r>
            <w:r w:rsidR="000078E3" w:rsidRPr="00932B72">
              <w:t xml:space="preserve"> </w:t>
            </w:r>
            <w:r w:rsidRPr="00932B72">
              <w:t>5 (пяти) рабочих дней со дня проведения аукциона.</w:t>
            </w:r>
          </w:p>
          <w:p w14:paraId="49AB5F10" w14:textId="77777777" w:rsidR="00A92C37" w:rsidRPr="00932B72" w:rsidRDefault="00A92C37" w:rsidP="00932B72">
            <w:pPr>
              <w:pStyle w:val="newncpi"/>
              <w:shd w:val="clear" w:color="auto" w:fill="FFFFFF"/>
              <w:spacing w:before="0" w:beforeAutospacing="0" w:after="0" w:afterAutospacing="0" w:line="216" w:lineRule="auto"/>
              <w:ind w:firstLine="607"/>
              <w:jc w:val="both"/>
            </w:pPr>
            <w:r w:rsidRPr="00932B72">
              <w:rPr>
                <w:color w:val="000000"/>
              </w:rPr>
              <w:t>Организатор аукциона вправе отказаться от проведения аукциона в любое время, но не позднее чем за</w:t>
            </w:r>
            <w:r w:rsidR="00666894" w:rsidRPr="00932B72">
              <w:rPr>
                <w:color w:val="000000"/>
              </w:rPr>
              <w:t xml:space="preserve"> 3 (</w:t>
            </w:r>
            <w:r w:rsidRPr="00932B72">
              <w:rPr>
                <w:color w:val="000000"/>
              </w:rPr>
              <w:t>три</w:t>
            </w:r>
            <w:r w:rsidR="00666894" w:rsidRPr="00932B72">
              <w:rPr>
                <w:color w:val="000000"/>
              </w:rPr>
              <w:t>)</w:t>
            </w:r>
            <w:r w:rsidRPr="00932B72">
              <w:rPr>
                <w:color w:val="000000"/>
              </w:rPr>
              <w:t xml:space="preserve"> календарных дня до наступления даты проведения аукциона. Сообщение об отказе от проведения аукциона размещается</w:t>
            </w:r>
            <w:r w:rsidR="00E86C8A" w:rsidRPr="00932B72">
              <w:rPr>
                <w:color w:val="000000"/>
              </w:rPr>
              <w:t xml:space="preserve"> </w:t>
            </w:r>
            <w:r w:rsidRPr="00932B72">
              <w:rPr>
                <w:color w:val="000000"/>
              </w:rPr>
              <w:t xml:space="preserve">на </w:t>
            </w:r>
            <w:r w:rsidR="00666894" w:rsidRPr="00932B72">
              <w:rPr>
                <w:color w:val="000000"/>
              </w:rPr>
              <w:t xml:space="preserve">информационных </w:t>
            </w:r>
            <w:r w:rsidRPr="00932B72">
              <w:rPr>
                <w:color w:val="000000"/>
              </w:rPr>
              <w:t xml:space="preserve">ресурсах, </w:t>
            </w:r>
            <w:r w:rsidR="0043210D" w:rsidRPr="00932B72">
              <w:rPr>
                <w:color w:val="000000"/>
              </w:rPr>
              <w:t>в</w:t>
            </w:r>
            <w:r w:rsidRPr="00932B72">
              <w:rPr>
                <w:color w:val="000000"/>
              </w:rPr>
              <w:t xml:space="preserve"> которых опубликовано извещение о проведении аукциона.</w:t>
            </w:r>
          </w:p>
        </w:tc>
      </w:tr>
    </w:tbl>
    <w:p w14:paraId="6EC4B8F1" w14:textId="77777777" w:rsidR="00401E6C" w:rsidRPr="00932B72" w:rsidRDefault="00401E6C" w:rsidP="00D76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1E6C" w:rsidRPr="00932B72" w:rsidSect="00106D14">
      <w:pgSz w:w="11906" w:h="16838"/>
      <w:pgMar w:top="567" w:right="850" w:bottom="426" w:left="993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3143" w14:textId="77777777" w:rsidR="000078E3" w:rsidRDefault="000078E3" w:rsidP="007B74F9">
      <w:pPr>
        <w:spacing w:after="0" w:line="240" w:lineRule="auto"/>
      </w:pPr>
      <w:r>
        <w:separator/>
      </w:r>
    </w:p>
  </w:endnote>
  <w:endnote w:type="continuationSeparator" w:id="0">
    <w:p w14:paraId="4B168D19" w14:textId="77777777" w:rsidR="000078E3" w:rsidRDefault="000078E3" w:rsidP="007B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EF03" w14:textId="77777777" w:rsidR="000078E3" w:rsidRDefault="000078E3" w:rsidP="007B74F9">
      <w:pPr>
        <w:spacing w:after="0" w:line="240" w:lineRule="auto"/>
      </w:pPr>
      <w:r>
        <w:separator/>
      </w:r>
    </w:p>
  </w:footnote>
  <w:footnote w:type="continuationSeparator" w:id="0">
    <w:p w14:paraId="2734A41F" w14:textId="77777777" w:rsidR="000078E3" w:rsidRDefault="000078E3" w:rsidP="007B7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2BD"/>
    <w:multiLevelType w:val="hybridMultilevel"/>
    <w:tmpl w:val="493871F6"/>
    <w:lvl w:ilvl="0" w:tplc="549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87B01"/>
    <w:multiLevelType w:val="hybridMultilevel"/>
    <w:tmpl w:val="4C026484"/>
    <w:lvl w:ilvl="0" w:tplc="96C0E226">
      <w:start w:val="6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639464F4"/>
    <w:multiLevelType w:val="hybridMultilevel"/>
    <w:tmpl w:val="D49AC3CA"/>
    <w:lvl w:ilvl="0" w:tplc="537665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357A3"/>
    <w:multiLevelType w:val="hybridMultilevel"/>
    <w:tmpl w:val="83083FCC"/>
    <w:lvl w:ilvl="0" w:tplc="0CB002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312"/>
    <w:rsid w:val="000033D1"/>
    <w:rsid w:val="000078E3"/>
    <w:rsid w:val="00010598"/>
    <w:rsid w:val="00024225"/>
    <w:rsid w:val="00036B6C"/>
    <w:rsid w:val="00040963"/>
    <w:rsid w:val="00043E3F"/>
    <w:rsid w:val="00045C8E"/>
    <w:rsid w:val="00046425"/>
    <w:rsid w:val="0004761C"/>
    <w:rsid w:val="0005318C"/>
    <w:rsid w:val="00057EA4"/>
    <w:rsid w:val="000733C6"/>
    <w:rsid w:val="000779A7"/>
    <w:rsid w:val="000A296A"/>
    <w:rsid w:val="000C55F4"/>
    <w:rsid w:val="000E4190"/>
    <w:rsid w:val="000F0A54"/>
    <w:rsid w:val="00106D14"/>
    <w:rsid w:val="001366CA"/>
    <w:rsid w:val="00153656"/>
    <w:rsid w:val="00155FF5"/>
    <w:rsid w:val="001670EA"/>
    <w:rsid w:val="001939BC"/>
    <w:rsid w:val="001A2C88"/>
    <w:rsid w:val="001C201C"/>
    <w:rsid w:val="001F03CB"/>
    <w:rsid w:val="001F0942"/>
    <w:rsid w:val="001F33E4"/>
    <w:rsid w:val="002128B3"/>
    <w:rsid w:val="002257BC"/>
    <w:rsid w:val="00245B6B"/>
    <w:rsid w:val="00250662"/>
    <w:rsid w:val="00253249"/>
    <w:rsid w:val="00266B3E"/>
    <w:rsid w:val="002674B6"/>
    <w:rsid w:val="00276306"/>
    <w:rsid w:val="002858C9"/>
    <w:rsid w:val="00290339"/>
    <w:rsid w:val="0029413E"/>
    <w:rsid w:val="002A616D"/>
    <w:rsid w:val="002C6D5B"/>
    <w:rsid w:val="002D6801"/>
    <w:rsid w:val="00315DA4"/>
    <w:rsid w:val="00321FC5"/>
    <w:rsid w:val="00323D95"/>
    <w:rsid w:val="00340409"/>
    <w:rsid w:val="00344D3A"/>
    <w:rsid w:val="00356312"/>
    <w:rsid w:val="00356473"/>
    <w:rsid w:val="00370025"/>
    <w:rsid w:val="00370170"/>
    <w:rsid w:val="003711C1"/>
    <w:rsid w:val="00383824"/>
    <w:rsid w:val="0039732F"/>
    <w:rsid w:val="003A1896"/>
    <w:rsid w:val="003B0475"/>
    <w:rsid w:val="003E0191"/>
    <w:rsid w:val="003E3652"/>
    <w:rsid w:val="003F1F7F"/>
    <w:rsid w:val="004013C0"/>
    <w:rsid w:val="00401E6C"/>
    <w:rsid w:val="0040208B"/>
    <w:rsid w:val="004054AF"/>
    <w:rsid w:val="00413BC7"/>
    <w:rsid w:val="00414FD9"/>
    <w:rsid w:val="004225B9"/>
    <w:rsid w:val="0042587C"/>
    <w:rsid w:val="0043210D"/>
    <w:rsid w:val="00443584"/>
    <w:rsid w:val="004474F6"/>
    <w:rsid w:val="004532F8"/>
    <w:rsid w:val="004A1CC0"/>
    <w:rsid w:val="004B3712"/>
    <w:rsid w:val="004D1568"/>
    <w:rsid w:val="004D7EFD"/>
    <w:rsid w:val="004F668F"/>
    <w:rsid w:val="005170B3"/>
    <w:rsid w:val="00525587"/>
    <w:rsid w:val="0053266B"/>
    <w:rsid w:val="005430C0"/>
    <w:rsid w:val="00553708"/>
    <w:rsid w:val="00562121"/>
    <w:rsid w:val="00585C14"/>
    <w:rsid w:val="005957A6"/>
    <w:rsid w:val="00597E48"/>
    <w:rsid w:val="005A42DE"/>
    <w:rsid w:val="005B3E3E"/>
    <w:rsid w:val="005C5D2D"/>
    <w:rsid w:val="005D1B27"/>
    <w:rsid w:val="005E327E"/>
    <w:rsid w:val="005F2214"/>
    <w:rsid w:val="005F3F1A"/>
    <w:rsid w:val="00631078"/>
    <w:rsid w:val="00646364"/>
    <w:rsid w:val="00664021"/>
    <w:rsid w:val="00666894"/>
    <w:rsid w:val="006777A4"/>
    <w:rsid w:val="006812EC"/>
    <w:rsid w:val="00683A24"/>
    <w:rsid w:val="006872B4"/>
    <w:rsid w:val="006C219B"/>
    <w:rsid w:val="006E2692"/>
    <w:rsid w:val="006F2DD6"/>
    <w:rsid w:val="006F571E"/>
    <w:rsid w:val="007137C2"/>
    <w:rsid w:val="007205EE"/>
    <w:rsid w:val="007219E3"/>
    <w:rsid w:val="007220F6"/>
    <w:rsid w:val="007311F1"/>
    <w:rsid w:val="00735091"/>
    <w:rsid w:val="00773213"/>
    <w:rsid w:val="00784DCE"/>
    <w:rsid w:val="0078580B"/>
    <w:rsid w:val="00793324"/>
    <w:rsid w:val="007A4200"/>
    <w:rsid w:val="007B1F86"/>
    <w:rsid w:val="007B74F9"/>
    <w:rsid w:val="007D5323"/>
    <w:rsid w:val="007E2781"/>
    <w:rsid w:val="007F33DE"/>
    <w:rsid w:val="008242CD"/>
    <w:rsid w:val="00837A4A"/>
    <w:rsid w:val="00837FD5"/>
    <w:rsid w:val="008404C9"/>
    <w:rsid w:val="00845C30"/>
    <w:rsid w:val="00852042"/>
    <w:rsid w:val="008532DB"/>
    <w:rsid w:val="00866595"/>
    <w:rsid w:val="00874C2B"/>
    <w:rsid w:val="0089793B"/>
    <w:rsid w:val="008C1EC5"/>
    <w:rsid w:val="008C223F"/>
    <w:rsid w:val="008F7482"/>
    <w:rsid w:val="0090095D"/>
    <w:rsid w:val="009073EA"/>
    <w:rsid w:val="00907F56"/>
    <w:rsid w:val="00911503"/>
    <w:rsid w:val="009252E2"/>
    <w:rsid w:val="009312D8"/>
    <w:rsid w:val="0093252A"/>
    <w:rsid w:val="00932B72"/>
    <w:rsid w:val="00953BB0"/>
    <w:rsid w:val="00957706"/>
    <w:rsid w:val="00966204"/>
    <w:rsid w:val="00966333"/>
    <w:rsid w:val="00967C48"/>
    <w:rsid w:val="009748EA"/>
    <w:rsid w:val="009B2764"/>
    <w:rsid w:val="009B6E0E"/>
    <w:rsid w:val="009C0E18"/>
    <w:rsid w:val="009C7A51"/>
    <w:rsid w:val="009E2526"/>
    <w:rsid w:val="00A016D3"/>
    <w:rsid w:val="00A043CC"/>
    <w:rsid w:val="00A04C80"/>
    <w:rsid w:val="00A13914"/>
    <w:rsid w:val="00A214A7"/>
    <w:rsid w:val="00A2355B"/>
    <w:rsid w:val="00A251FC"/>
    <w:rsid w:val="00A25476"/>
    <w:rsid w:val="00A4457B"/>
    <w:rsid w:val="00A464C2"/>
    <w:rsid w:val="00A66B4F"/>
    <w:rsid w:val="00A70D44"/>
    <w:rsid w:val="00A92C37"/>
    <w:rsid w:val="00A93BCD"/>
    <w:rsid w:val="00AA3778"/>
    <w:rsid w:val="00AA407C"/>
    <w:rsid w:val="00AF12EF"/>
    <w:rsid w:val="00AF16FD"/>
    <w:rsid w:val="00B1527D"/>
    <w:rsid w:val="00B2055F"/>
    <w:rsid w:val="00B21E5E"/>
    <w:rsid w:val="00B2465B"/>
    <w:rsid w:val="00B3103B"/>
    <w:rsid w:val="00B40C99"/>
    <w:rsid w:val="00B44BE6"/>
    <w:rsid w:val="00B52C06"/>
    <w:rsid w:val="00B76BE1"/>
    <w:rsid w:val="00B92145"/>
    <w:rsid w:val="00B94F6F"/>
    <w:rsid w:val="00BA6D8B"/>
    <w:rsid w:val="00BA7818"/>
    <w:rsid w:val="00BB16FF"/>
    <w:rsid w:val="00BE190D"/>
    <w:rsid w:val="00BF430F"/>
    <w:rsid w:val="00C06FAC"/>
    <w:rsid w:val="00C14161"/>
    <w:rsid w:val="00C152A8"/>
    <w:rsid w:val="00C21CCF"/>
    <w:rsid w:val="00C24419"/>
    <w:rsid w:val="00C24AB2"/>
    <w:rsid w:val="00C3081E"/>
    <w:rsid w:val="00C56EBC"/>
    <w:rsid w:val="00C606BE"/>
    <w:rsid w:val="00C61FA9"/>
    <w:rsid w:val="00C65476"/>
    <w:rsid w:val="00C767BB"/>
    <w:rsid w:val="00C76DC2"/>
    <w:rsid w:val="00C97D4D"/>
    <w:rsid w:val="00CE7258"/>
    <w:rsid w:val="00CF16C0"/>
    <w:rsid w:val="00D03B1F"/>
    <w:rsid w:val="00D21BCA"/>
    <w:rsid w:val="00D22446"/>
    <w:rsid w:val="00D3224C"/>
    <w:rsid w:val="00D358CA"/>
    <w:rsid w:val="00D41AE7"/>
    <w:rsid w:val="00D421EF"/>
    <w:rsid w:val="00D53AA6"/>
    <w:rsid w:val="00D54C54"/>
    <w:rsid w:val="00D56EEB"/>
    <w:rsid w:val="00D60A8C"/>
    <w:rsid w:val="00D66277"/>
    <w:rsid w:val="00D705CD"/>
    <w:rsid w:val="00D70B96"/>
    <w:rsid w:val="00D76514"/>
    <w:rsid w:val="00D7719C"/>
    <w:rsid w:val="00D86655"/>
    <w:rsid w:val="00DD53E6"/>
    <w:rsid w:val="00DD5A56"/>
    <w:rsid w:val="00DE4C40"/>
    <w:rsid w:val="00E0596C"/>
    <w:rsid w:val="00E13721"/>
    <w:rsid w:val="00E558A8"/>
    <w:rsid w:val="00E55912"/>
    <w:rsid w:val="00E60862"/>
    <w:rsid w:val="00E6697A"/>
    <w:rsid w:val="00E76E2B"/>
    <w:rsid w:val="00E86C8A"/>
    <w:rsid w:val="00E949EE"/>
    <w:rsid w:val="00E95E9A"/>
    <w:rsid w:val="00E9669E"/>
    <w:rsid w:val="00EA3872"/>
    <w:rsid w:val="00EA3F5E"/>
    <w:rsid w:val="00EC7950"/>
    <w:rsid w:val="00ED2384"/>
    <w:rsid w:val="00ED4B3F"/>
    <w:rsid w:val="00EF0C39"/>
    <w:rsid w:val="00EF6799"/>
    <w:rsid w:val="00F0341E"/>
    <w:rsid w:val="00F06BE7"/>
    <w:rsid w:val="00F21005"/>
    <w:rsid w:val="00F2342F"/>
    <w:rsid w:val="00F368C6"/>
    <w:rsid w:val="00F5036E"/>
    <w:rsid w:val="00F52856"/>
    <w:rsid w:val="00F860BA"/>
    <w:rsid w:val="00FA1086"/>
    <w:rsid w:val="00FD363D"/>
    <w:rsid w:val="00FD5A42"/>
    <w:rsid w:val="00FD76FF"/>
    <w:rsid w:val="00FE11AE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3CBEB"/>
  <w15:docId w15:val="{CA48CFB6-6101-45D9-9FFA-746003E3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563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563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56312"/>
    <w:pPr>
      <w:widowControl w:val="0"/>
      <w:shd w:val="clear" w:color="auto" w:fill="FFFFFF"/>
      <w:spacing w:after="0" w:line="240" w:lineRule="auto"/>
      <w:ind w:firstLine="87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35631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Номер заголовка №1_"/>
    <w:basedOn w:val="a0"/>
    <w:link w:val="13"/>
    <w:rsid w:val="00D60A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Номер заголовка №1"/>
    <w:basedOn w:val="a"/>
    <w:link w:val="12"/>
    <w:rsid w:val="00D60A8C"/>
    <w:pPr>
      <w:widowControl w:val="0"/>
      <w:shd w:val="clear" w:color="auto" w:fill="FFFFFF"/>
      <w:spacing w:before="100"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4F9"/>
  </w:style>
  <w:style w:type="paragraph" w:styleId="a6">
    <w:name w:val="footer"/>
    <w:basedOn w:val="a"/>
    <w:link w:val="a7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4F9"/>
  </w:style>
  <w:style w:type="character" w:styleId="a8">
    <w:name w:val="Hyperlink"/>
    <w:basedOn w:val="a0"/>
    <w:uiPriority w:val="99"/>
    <w:unhideWhenUsed/>
    <w:rsid w:val="00957706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5770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21E5E"/>
    <w:pPr>
      <w:ind w:left="720"/>
      <w:contextualSpacing/>
    </w:pPr>
  </w:style>
  <w:style w:type="paragraph" w:customStyle="1" w:styleId="newncpi">
    <w:name w:val="newncpi"/>
    <w:basedOn w:val="a"/>
    <w:rsid w:val="00A6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A1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F034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F0341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66612&amp;a=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59967-ACA1-4EB8-ADDF-6F7179F1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2024-07-15T12:28:00Z</cp:lastPrinted>
  <dcterms:created xsi:type="dcterms:W3CDTF">2024-02-06T08:39:00Z</dcterms:created>
  <dcterms:modified xsi:type="dcterms:W3CDTF">2024-10-24T07:59:00Z</dcterms:modified>
</cp:coreProperties>
</file>